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33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700"/>
        <w:gridCol w:w="2535"/>
        <w:gridCol w:w="2160"/>
      </w:tblGrid>
      <w:tr w:rsidR="00390A50">
        <w:trPr>
          <w:trHeight w:val="281"/>
        </w:trPr>
        <w:tc>
          <w:tcPr>
            <w:tcW w:w="10335" w:type="dxa"/>
            <w:gridSpan w:val="4"/>
            <w:vAlign w:val="center"/>
          </w:tcPr>
          <w:p w:rsidR="00390A50" w:rsidRDefault="00E10EF1">
            <w:pPr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ROTEIRO - PADRÃO 1 – TP</w:t>
            </w:r>
          </w:p>
        </w:tc>
      </w:tr>
      <w:tr w:rsidR="00390A50">
        <w:trPr>
          <w:trHeight w:val="227"/>
        </w:trPr>
        <w:tc>
          <w:tcPr>
            <w:tcW w:w="294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FOTO</w:t>
            </w:r>
          </w:p>
        </w:tc>
        <w:tc>
          <w:tcPr>
            <w:tcW w:w="7395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NOME COMPLETO DO PROFESSOR</w:t>
            </w:r>
          </w:p>
        </w:tc>
      </w:tr>
      <w:tr w:rsidR="00390A50">
        <w:trPr>
          <w:trHeight w:val="227"/>
        </w:trPr>
        <w:tc>
          <w:tcPr>
            <w:tcW w:w="2940" w:type="dxa"/>
            <w:shd w:val="clear" w:color="auto" w:fill="FFFFFF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  <w:lang w:eastAsia="pt-BR"/>
              </w:rPr>
              <w:drawing>
                <wp:inline distT="0" distB="0" distL="114300" distR="114300">
                  <wp:extent cx="1381760" cy="1381125"/>
                  <wp:effectExtent l="0" t="0" r="0" b="0"/>
                  <wp:docPr id="102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gridSpan w:val="3"/>
            <w:shd w:val="clear" w:color="auto" w:fill="FFFFFF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MAIKON  MALAQUIAS (Preferível apenas 2 nome/sobrenome)</w:t>
            </w:r>
          </w:p>
        </w:tc>
      </w:tr>
      <w:tr w:rsidR="00390A50">
        <w:trPr>
          <w:trHeight w:val="227"/>
        </w:trPr>
        <w:tc>
          <w:tcPr>
            <w:tcW w:w="564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DISCIPLINA</w:t>
            </w:r>
          </w:p>
        </w:tc>
        <w:tc>
          <w:tcPr>
            <w:tcW w:w="2535" w:type="dxa"/>
            <w:shd w:val="clear" w:color="auto" w:fill="E6E6E6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ANO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SEMESTRE</w:t>
            </w:r>
          </w:p>
        </w:tc>
      </w:tr>
      <w:tr w:rsidR="00390A50">
        <w:trPr>
          <w:trHeight w:val="340"/>
        </w:trPr>
        <w:tc>
          <w:tcPr>
            <w:tcW w:w="5640" w:type="dxa"/>
            <w:gridSpan w:val="2"/>
            <w:tcBorders>
              <w:bottom w:val="single" w:sz="4" w:space="0" w:color="000000"/>
            </w:tcBorders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Informática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2022</w:t>
            </w:r>
          </w:p>
        </w:tc>
        <w:tc>
          <w:tcPr>
            <w:tcW w:w="2160" w:type="dxa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</w:t>
            </w:r>
          </w:p>
        </w:tc>
      </w:tr>
      <w:tr w:rsidR="00390A50">
        <w:trPr>
          <w:trHeight w:val="340"/>
        </w:trPr>
        <w:tc>
          <w:tcPr>
            <w:tcW w:w="5640" w:type="dxa"/>
            <w:gridSpan w:val="2"/>
            <w:shd w:val="clear" w:color="auto" w:fill="E7E6E6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TEMA DA AULA</w:t>
            </w:r>
          </w:p>
        </w:tc>
        <w:tc>
          <w:tcPr>
            <w:tcW w:w="4695" w:type="dxa"/>
            <w:gridSpan w:val="2"/>
            <w:shd w:val="clear" w:color="auto" w:fill="E7E6E6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SEQUENCIA </w:t>
            </w:r>
          </w:p>
        </w:tc>
      </w:tr>
      <w:tr w:rsidR="00390A50">
        <w:trPr>
          <w:trHeight w:val="340"/>
        </w:trPr>
        <w:tc>
          <w:tcPr>
            <w:tcW w:w="5640" w:type="dxa"/>
            <w:gridSpan w:val="2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Como fazer uma cirurgia em animais</w:t>
            </w:r>
          </w:p>
        </w:tc>
        <w:tc>
          <w:tcPr>
            <w:tcW w:w="4695" w:type="dxa"/>
            <w:gridSpan w:val="2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AULA 1</w:t>
            </w:r>
          </w:p>
        </w:tc>
      </w:tr>
      <w:tr w:rsidR="00390A50">
        <w:trPr>
          <w:trHeight w:val="340"/>
        </w:trPr>
        <w:tc>
          <w:tcPr>
            <w:tcW w:w="5640" w:type="dxa"/>
            <w:gridSpan w:val="2"/>
            <w:shd w:val="clear" w:color="auto" w:fill="E6E6E6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E-MAIL</w:t>
            </w:r>
          </w:p>
        </w:tc>
        <w:tc>
          <w:tcPr>
            <w:tcW w:w="4695" w:type="dxa"/>
            <w:gridSpan w:val="2"/>
            <w:shd w:val="clear" w:color="auto" w:fill="E6E6E6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TELEFONE/WHATSAPP</w:t>
            </w:r>
          </w:p>
        </w:tc>
      </w:tr>
      <w:tr w:rsidR="00390A50">
        <w:trPr>
          <w:trHeight w:val="340"/>
        </w:trPr>
        <w:tc>
          <w:tcPr>
            <w:tcW w:w="5640" w:type="dxa"/>
            <w:gridSpan w:val="2"/>
            <w:tcBorders>
              <w:bottom w:val="single" w:sz="4" w:space="0" w:color="000000"/>
            </w:tcBorders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8">
              <w:r>
                <w:rPr>
                  <w:rFonts w:ascii="Arial Narrow" w:eastAsia="Arial Narrow" w:hAnsi="Arial Narrow" w:cs="Arial Narrow"/>
                  <w:b/>
                  <w:i/>
                  <w:color w:val="0000FF"/>
                  <w:u w:val="single"/>
                </w:rPr>
                <w:t>maikon@unisalesiano.com.br</w:t>
              </w:r>
            </w:hyperlink>
          </w:p>
        </w:tc>
        <w:tc>
          <w:tcPr>
            <w:tcW w:w="4695" w:type="dxa"/>
            <w:gridSpan w:val="2"/>
            <w:tcBorders>
              <w:bottom w:val="single" w:sz="4" w:space="0" w:color="000000"/>
            </w:tcBorders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(18) 981237262</w:t>
            </w:r>
          </w:p>
        </w:tc>
      </w:tr>
    </w:tbl>
    <w:p w:rsidR="00390A50" w:rsidRDefault="00390A50">
      <w:pPr>
        <w:spacing w:after="0"/>
        <w:ind w:left="0" w:hanging="2"/>
      </w:pPr>
    </w:p>
    <w:tbl>
      <w:tblPr>
        <w:tblStyle w:val="a0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4962"/>
      </w:tblGrid>
      <w:tr w:rsidR="00390A50">
        <w:tc>
          <w:tcPr>
            <w:tcW w:w="851" w:type="dxa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Cena</w:t>
            </w:r>
          </w:p>
        </w:tc>
        <w:tc>
          <w:tcPr>
            <w:tcW w:w="4536" w:type="dxa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Som/Texto a ser lido</w:t>
            </w:r>
          </w:p>
        </w:tc>
        <w:tc>
          <w:tcPr>
            <w:tcW w:w="4962" w:type="dxa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Imagem/Vídeos/Slides</w:t>
            </w:r>
          </w:p>
        </w:tc>
      </w:tr>
      <w:tr w:rsidR="00390A50">
        <w:tc>
          <w:tcPr>
            <w:tcW w:w="851" w:type="dxa"/>
            <w:shd w:val="clear" w:color="auto" w:fill="8DB3E2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8DB3E2"/>
          </w:tcPr>
          <w:p w:rsidR="00390A50" w:rsidRDefault="00390A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62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Música e abertura do EAD</w:t>
            </w:r>
          </w:p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Tela Tema da Aula.jpg ou Slide 001 </w:t>
            </w:r>
          </w:p>
        </w:tc>
      </w:tr>
      <w:tr w:rsidR="00390A50">
        <w:tc>
          <w:tcPr>
            <w:tcW w:w="851" w:type="dxa"/>
            <w:shd w:val="clear" w:color="auto" w:fill="8DB3E2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01</w:t>
            </w:r>
          </w:p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Olá, tudo bem? Sou o Prof. Maikon Malaquias e, hoje, nesta videoaula, irei falar de um assunto indispensável para qualquer curso superior:</w:t>
            </w:r>
          </w:p>
        </w:tc>
        <w:tc>
          <w:tcPr>
            <w:tcW w:w="4962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Professor (vídeo/gravação)</w:t>
            </w:r>
          </w:p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Legenda: TCC – Trabalho de Conclusão de Curso</w:t>
            </w:r>
          </w:p>
        </w:tc>
      </w:tr>
      <w:tr w:rsidR="00390A50">
        <w:tc>
          <w:tcPr>
            <w:tcW w:w="851" w:type="dxa"/>
            <w:shd w:val="clear" w:color="auto" w:fill="8DB3E2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 formatação de textos em atividades e TCC</w:t>
            </w:r>
            <w:r>
              <w:rPr>
                <w:rFonts w:ascii="Arial Narrow" w:eastAsia="Arial Narrow" w:hAnsi="Arial Narrow" w:cs="Arial Narrow"/>
              </w:rPr>
              <w:t>s,  seguindo normas e padrões. O UniSALESIANO possui o Manual de Orientações Metodológicas para Redação de Trabalhos e,</w:t>
            </w:r>
          </w:p>
        </w:tc>
        <w:tc>
          <w:tcPr>
            <w:tcW w:w="4962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01-Capa do Manual.jpg – Slide 002</w:t>
            </w:r>
          </w:p>
        </w:tc>
      </w:tr>
      <w:tr w:rsidR="00390A50">
        <w:tc>
          <w:tcPr>
            <w:tcW w:w="851" w:type="dxa"/>
            <w:shd w:val="clear" w:color="auto" w:fill="8DB3E2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seguindo seu padrão, utilizaremos o programa de editor de textos Microsoft Word para demonstrar como</w:t>
            </w:r>
            <w:r>
              <w:rPr>
                <w:rFonts w:ascii="Arial Narrow" w:eastAsia="Arial Narrow" w:hAnsi="Arial Narrow" w:cs="Arial Narrow"/>
              </w:rPr>
              <w:t xml:space="preserve"> se formata um texto utilizando as normas em questão.</w:t>
            </w:r>
          </w:p>
        </w:tc>
        <w:tc>
          <w:tcPr>
            <w:tcW w:w="4962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02-Tela de software Word.jpg – Slide 003</w:t>
            </w:r>
          </w:p>
          <w:p w:rsidR="00390A50" w:rsidRDefault="00390A50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90A50">
        <w:tc>
          <w:tcPr>
            <w:tcW w:w="851" w:type="dxa"/>
            <w:shd w:val="clear" w:color="auto" w:fill="8DB3E2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 tema de hoje faz parte da disciplina de informática, onde abordo os programas</w:t>
            </w:r>
          </w:p>
        </w:tc>
        <w:tc>
          <w:tcPr>
            <w:tcW w:w="4962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Professor (vídeo/gravação)</w:t>
            </w:r>
          </w:p>
        </w:tc>
      </w:tr>
      <w:tr w:rsidR="00390A50">
        <w:tc>
          <w:tcPr>
            <w:tcW w:w="851" w:type="dxa"/>
            <w:shd w:val="clear" w:color="auto" w:fill="8DB3E2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Microsoft Word, Excel e Power Point. </w:t>
            </w:r>
          </w:p>
        </w:tc>
        <w:tc>
          <w:tcPr>
            <w:tcW w:w="4962" w:type="dxa"/>
            <w:shd w:val="clear" w:color="auto" w:fill="8DB3E2"/>
          </w:tcPr>
          <w:p w:rsidR="00390A50" w:rsidRDefault="00E10EF1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03-Ícones</w:t>
            </w:r>
            <w:r>
              <w:rPr>
                <w:rFonts w:ascii="Arial Narrow" w:eastAsia="Arial Narrow" w:hAnsi="Arial Narrow" w:cs="Arial Narrow"/>
              </w:rPr>
              <w:t xml:space="preserve"> dos programas.jpg – Slide 004</w:t>
            </w: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02</w:t>
            </w:r>
          </w:p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Então, vamos ao que interessa:</w:t>
            </w:r>
          </w:p>
        </w:tc>
        <w:tc>
          <w:tcPr>
            <w:tcW w:w="4962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Professor (vídeo/gravação)</w:t>
            </w: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 programa Microsoft Word é em software integrante do pacote Office, um dos softwares de maior utilização no mundo.</w:t>
            </w:r>
          </w:p>
        </w:tc>
        <w:tc>
          <w:tcPr>
            <w:tcW w:w="4962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04-Tela do Word-margens.jpg – Slide 005</w:t>
            </w:r>
          </w:p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03</w:t>
            </w:r>
          </w:p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Primeiramente, abra o software, onde iremos iniciar a formatação, configurando as margens de acordo com o manual.</w:t>
            </w:r>
          </w:p>
        </w:tc>
        <w:tc>
          <w:tcPr>
            <w:tcW w:w="4962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Professor (vídeo/gravação)</w:t>
            </w: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Clique no menu superior em Layout de Página; depois, em Margens e, em seguida, Margens Personalizadas.</w:t>
            </w:r>
          </w:p>
        </w:tc>
        <w:tc>
          <w:tcPr>
            <w:tcW w:w="4962" w:type="dxa"/>
            <w:shd w:val="clear" w:color="auto" w:fill="FBD4B4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05-Tela</w:t>
            </w:r>
            <w:r>
              <w:rPr>
                <w:rFonts w:ascii="Arial Narrow" w:eastAsia="Arial Narrow" w:hAnsi="Arial Narrow" w:cs="Arial Narrow"/>
              </w:rPr>
              <w:t xml:space="preserve"> Configurar Margens.jpg – Slide 006</w:t>
            </w: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 tela Configurar Página você irá inserir a Margem Superior de 3cm, Margem Esquerda de 4cm, Margem  Direta de 2cm e Margem Inferior de 2cm. Pronto, agora clique em OK, suas margens já estão dentro das normas.</w:t>
            </w:r>
          </w:p>
        </w:tc>
        <w:tc>
          <w:tcPr>
            <w:tcW w:w="4962" w:type="dxa"/>
            <w:shd w:val="clear" w:color="auto" w:fill="FBD4B4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06-Tela Configurar Margens 2.jpg – Slide 007</w:t>
            </w:r>
          </w:p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04</w:t>
            </w:r>
          </w:p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Agora, iremos configurar </w:t>
            </w:r>
            <w:r>
              <w:rPr>
                <w:rFonts w:ascii="Arial Narrow" w:eastAsia="Arial Narrow" w:hAnsi="Arial Narrow" w:cs="Arial Narrow"/>
              </w:rPr>
              <w:t>o tipo</w:t>
            </w:r>
            <w:r>
              <w:rPr>
                <w:rFonts w:ascii="Arial Narrow" w:eastAsia="Arial Narrow" w:hAnsi="Arial Narrow" w:cs="Arial Narrow"/>
              </w:rPr>
              <w:t xml:space="preserve"> de fonte, seu tamanho e o espaçamento entre as linhas.</w:t>
            </w: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Para alterar o tipo de fonte, clique no menu em Página Inicial, se preferir, pode usar o atalho ctrl+shift+F </w:t>
            </w:r>
          </w:p>
        </w:tc>
        <w:tc>
          <w:tcPr>
            <w:tcW w:w="4962" w:type="dxa"/>
            <w:shd w:val="clear" w:color="auto" w:fill="FBD4B4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07-Tela</w:t>
            </w:r>
            <w:r>
              <w:rPr>
                <w:rFonts w:ascii="Arial Narrow" w:eastAsia="Arial Narrow" w:hAnsi="Arial Narrow" w:cs="Arial Narrow"/>
              </w:rPr>
              <w:t xml:space="preserve"> Página Inicial – Fonte.jpg – Slide 008</w:t>
            </w:r>
          </w:p>
        </w:tc>
      </w:tr>
      <w:tr w:rsidR="00390A50">
        <w:tc>
          <w:tcPr>
            <w:tcW w:w="851" w:type="dxa"/>
            <w:shd w:val="clear" w:color="auto" w:fill="FBD4B4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FBD4B4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62" w:type="dxa"/>
            <w:shd w:val="clear" w:color="auto" w:fill="FBD4B4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90A50">
        <w:tc>
          <w:tcPr>
            <w:tcW w:w="851" w:type="dxa"/>
            <w:shd w:val="clear" w:color="auto" w:fill="C2D69B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05</w:t>
            </w:r>
          </w:p>
        </w:tc>
        <w:tc>
          <w:tcPr>
            <w:tcW w:w="4536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Chegamos ao fim desta primeira videoaula.</w:t>
            </w:r>
          </w:p>
        </w:tc>
        <w:tc>
          <w:tcPr>
            <w:tcW w:w="4962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Professor (vídeo/gravação)</w:t>
            </w:r>
          </w:p>
        </w:tc>
      </w:tr>
      <w:tr w:rsidR="00390A50">
        <w:tc>
          <w:tcPr>
            <w:tcW w:w="851" w:type="dxa"/>
            <w:shd w:val="clear" w:color="auto" w:fill="C2D69B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Sobre formatação de textos, seguindo o Manual de Orientações Metodológicas, na próxima videoaula iremos abordar como se faz um sumário automático no programa Microsoft Word.</w:t>
            </w:r>
          </w:p>
        </w:tc>
        <w:tc>
          <w:tcPr>
            <w:tcW w:w="4962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Professor (vídeo/gravação)</w:t>
            </w:r>
          </w:p>
        </w:tc>
      </w:tr>
      <w:tr w:rsidR="00390A50">
        <w:tc>
          <w:tcPr>
            <w:tcW w:w="851" w:type="dxa"/>
            <w:shd w:val="clear" w:color="auto" w:fill="C2D69B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Dúvidas, dicas, envie seu feedback para </w:t>
            </w:r>
            <w:hyperlink r:id="rId9">
              <w:r>
                <w:rPr>
                  <w:rFonts w:ascii="Arial Narrow" w:eastAsia="Arial Narrow" w:hAnsi="Arial Narrow" w:cs="Arial Narrow"/>
                  <w:color w:val="0000FF"/>
                  <w:u w:val="single"/>
                </w:rPr>
                <w:t>videoaula@unisalesiano.com.br</w:t>
              </w:r>
            </w:hyperlink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Um abraço e obrigado pela atenção!</w:t>
            </w:r>
          </w:p>
        </w:tc>
        <w:tc>
          <w:tcPr>
            <w:tcW w:w="4962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Legenda: Contato – </w:t>
            </w:r>
            <w:r>
              <w:rPr>
                <w:rFonts w:ascii="Arial Narrow" w:eastAsia="Arial Narrow" w:hAnsi="Arial Narrow" w:cs="Arial Narrow"/>
              </w:rPr>
              <w:t>e-mail</w:t>
            </w:r>
            <w:r>
              <w:rPr>
                <w:rFonts w:ascii="Arial Narrow" w:eastAsia="Arial Narrow" w:hAnsi="Arial Narrow" w:cs="Arial Narrow"/>
              </w:rPr>
              <w:t xml:space="preserve"> para complementos ou tirar dúvidas!</w:t>
            </w:r>
          </w:p>
        </w:tc>
      </w:tr>
      <w:tr w:rsidR="00390A50">
        <w:tc>
          <w:tcPr>
            <w:tcW w:w="851" w:type="dxa"/>
            <w:shd w:val="clear" w:color="auto" w:fill="C2D69B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C2D69B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62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Tela Tema da Aula.jpg ou Slide 001</w:t>
            </w:r>
          </w:p>
        </w:tc>
      </w:tr>
      <w:tr w:rsidR="00390A50">
        <w:tc>
          <w:tcPr>
            <w:tcW w:w="851" w:type="dxa"/>
            <w:shd w:val="clear" w:color="auto" w:fill="C2D69B"/>
          </w:tcPr>
          <w:p w:rsidR="00390A50" w:rsidRDefault="00390A5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6" w:type="dxa"/>
            <w:shd w:val="clear" w:color="auto" w:fill="C2D69B"/>
          </w:tcPr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62" w:type="dxa"/>
            <w:shd w:val="clear" w:color="auto" w:fill="C2D69B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Encerramento </w:t>
            </w: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</w:rPr>
              <w:t xml:space="preserve"> aula </w:t>
            </w:r>
          </w:p>
        </w:tc>
      </w:tr>
    </w:tbl>
    <w:p w:rsidR="00390A50" w:rsidRDefault="00390A50">
      <w:pPr>
        <w:ind w:left="0" w:right="-568" w:hanging="2"/>
      </w:pPr>
    </w:p>
    <w:p w:rsidR="00E10EF1" w:rsidRDefault="00E10EF1">
      <w:pPr>
        <w:ind w:left="0" w:right="-568" w:hanging="2"/>
      </w:pPr>
    </w:p>
    <w:p w:rsidR="00E10EF1" w:rsidRDefault="00E10EF1">
      <w:pPr>
        <w:ind w:left="0" w:right="-568" w:hanging="2"/>
      </w:pPr>
      <w:bookmarkStart w:id="0" w:name="_GoBack"/>
      <w:bookmarkEnd w:id="0"/>
    </w:p>
    <w:p w:rsidR="00390A50" w:rsidRDefault="00390A50">
      <w:pPr>
        <w:ind w:left="0" w:right="-568" w:hanging="2"/>
      </w:pPr>
    </w:p>
    <w:tbl>
      <w:tblPr>
        <w:tblStyle w:val="a1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90A50">
        <w:trPr>
          <w:trHeight w:val="340"/>
        </w:trPr>
        <w:tc>
          <w:tcPr>
            <w:tcW w:w="10314" w:type="dxa"/>
            <w:shd w:val="clear" w:color="auto" w:fill="E7E6E6"/>
            <w:vAlign w:val="center"/>
          </w:tcPr>
          <w:p w:rsidR="00390A50" w:rsidRDefault="00E10EF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MINICURRÍCULO</w:t>
            </w:r>
          </w:p>
        </w:tc>
      </w:tr>
      <w:tr w:rsidR="00390A50">
        <w:trPr>
          <w:trHeight w:val="340"/>
        </w:trPr>
        <w:tc>
          <w:tcPr>
            <w:tcW w:w="10314" w:type="dxa"/>
            <w:vAlign w:val="center"/>
          </w:tcPr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Aqui, é preciso que você insira seu </w:t>
            </w:r>
            <w:r>
              <w:rPr>
                <w:rFonts w:ascii="Arial Narrow" w:eastAsia="Arial Narrow" w:hAnsi="Arial Narrow" w:cs="Arial Narrow"/>
                <w:b/>
              </w:rPr>
              <w:t>minicurrículo,</w:t>
            </w:r>
            <w:r>
              <w:rPr>
                <w:rFonts w:ascii="Arial Narrow" w:eastAsia="Arial Narrow" w:hAnsi="Arial Narrow" w:cs="Arial Narrow"/>
                <w:b/>
              </w:rPr>
              <w:t xml:space="preserve"> onde será veiculado na primeira aula gravada.</w:t>
            </w: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Exemplo:</w:t>
            </w: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Maikon Malaquias</w:t>
            </w: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Graduado em Comunicação Social pelo UniSALESIANO (2007) e Pós-Graduado Lato Sensu em Computação Gráfica pelo UniSALESIANO (2009).</w:t>
            </w:r>
          </w:p>
          <w:p w:rsidR="00390A50" w:rsidRDefault="00E10EF1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Experiência</w:t>
            </w:r>
            <w:r>
              <w:rPr>
                <w:rFonts w:ascii="Arial Narrow" w:eastAsia="Arial Narrow" w:hAnsi="Arial Narrow" w:cs="Arial Narrow"/>
              </w:rPr>
              <w:t xml:space="preserve"> na área de comunicação e informática, em hardware e software aplicados, aplicativos, modelagem 3D, fotografia, designer gráfico, ferramentas Google e Meta, tráfego pago, edição de vídeos, transmissão em streaming, criação de podcasts, desenvolv</w:t>
            </w:r>
            <w:r>
              <w:rPr>
                <w:rFonts w:ascii="Arial Narrow" w:eastAsia="Arial Narrow" w:hAnsi="Arial Narrow" w:cs="Arial Narrow"/>
              </w:rPr>
              <w:t xml:space="preserve">imento de sites e marketing digital. Possui estudos de ferramentas de acesso a </w:t>
            </w:r>
            <w:r>
              <w:rPr>
                <w:rFonts w:ascii="Arial Narrow" w:eastAsia="Arial Narrow" w:hAnsi="Arial Narrow" w:cs="Arial Narrow"/>
              </w:rPr>
              <w:t>banco</w:t>
            </w:r>
            <w:r>
              <w:rPr>
                <w:rFonts w:ascii="Arial Narrow" w:eastAsia="Arial Narrow" w:hAnsi="Arial Narrow" w:cs="Arial Narrow"/>
              </w:rPr>
              <w:t xml:space="preserve"> de dados biológicos e sequenciamentos genéticos.</w:t>
            </w:r>
          </w:p>
          <w:p w:rsidR="00390A50" w:rsidRDefault="00390A5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390A50" w:rsidRDefault="00390A50">
      <w:pPr>
        <w:ind w:left="0" w:right="-568" w:hanging="2"/>
      </w:pPr>
    </w:p>
    <w:sectPr w:rsidR="00390A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701" w:bottom="993" w:left="1701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0EF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E10E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0E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E10E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50" w:rsidRDefault="001B5028" w:rsidP="001B5028">
    <w:pPr>
      <w:pBdr>
        <w:top w:val="nil"/>
        <w:left w:val="nil"/>
        <w:bottom w:val="nil"/>
        <w:right w:val="nil"/>
        <w:between w:val="nil"/>
      </w:pBdr>
      <w:ind w:leftChars="-258" w:left="-566" w:hanging="2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D872B2" wp14:editId="21B4BA68">
              <wp:simplePos x="0" y="0"/>
              <wp:positionH relativeFrom="column">
                <wp:posOffset>796290</wp:posOffset>
              </wp:positionH>
              <wp:positionV relativeFrom="paragraph">
                <wp:posOffset>0</wp:posOffset>
              </wp:positionV>
              <wp:extent cx="5334000" cy="685800"/>
              <wp:effectExtent l="0" t="0" r="0" b="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90A50" w:rsidRDefault="00390A50">
                          <w:pPr>
                            <w:spacing w:line="258" w:lineRule="auto"/>
                            <w:ind w:left="0" w:hanging="2"/>
                          </w:pPr>
                        </w:p>
                        <w:p w:rsidR="00390A50" w:rsidRDefault="001B5028">
                          <w:pPr>
                            <w:spacing w:line="258" w:lineRule="auto"/>
                            <w:ind w:left="1" w:right="-810" w:hanging="3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2"/>
                            </w:rPr>
                            <w:t xml:space="preserve">    </w:t>
                          </w:r>
                          <w:r w:rsidR="00E10EF1"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2"/>
                            </w:rPr>
                            <w:t>Centro Universitário Católico Salesiano Auxilium</w:t>
                          </w:r>
                        </w:p>
                        <w:p w:rsidR="00390A50" w:rsidRDefault="00390A50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872B2" id="_x0000_s1026" style="position:absolute;left:0;text-align:left;margin-left:62.7pt;margin-top:0;width:42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" stroked="f">
              <v:textbox inset="2.53958mm,1.2694mm,2.53958mm,1.2694mm">
                <w:txbxContent>
                  <w:p w:rsidR="00390A50" w:rsidRDefault="00390A50">
                    <w:pPr>
                      <w:spacing w:line="258" w:lineRule="auto"/>
                      <w:ind w:left="0" w:hanging="2"/>
                    </w:pPr>
                  </w:p>
                  <w:p w:rsidR="00390A50" w:rsidRDefault="001B5028">
                    <w:pPr>
                      <w:spacing w:line="258" w:lineRule="auto"/>
                      <w:ind w:left="1" w:right="-810" w:hanging="3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2"/>
                      </w:rPr>
                      <w:t xml:space="preserve">    </w:t>
                    </w:r>
                    <w:r w:rsidR="00E10EF1"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2"/>
                      </w:rPr>
                      <w:t>Centro Universitário Católico Salesiano Auxilium</w:t>
                    </w:r>
                  </w:p>
                  <w:p w:rsidR="00390A50" w:rsidRDefault="00390A50">
                    <w:pPr>
                      <w:spacing w:line="258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E10EF1">
      <w:rPr>
        <w:noProof/>
        <w:color w:val="000000"/>
        <w:lang w:eastAsia="pt-BR"/>
      </w:rPr>
      <w:drawing>
        <wp:inline distT="0" distB="0" distL="114300" distR="114300" wp14:anchorId="09DBBF7F" wp14:editId="4E4E1CF7">
          <wp:extent cx="1132840" cy="847725"/>
          <wp:effectExtent l="0" t="0" r="0" b="0"/>
          <wp:docPr id="1029" name="image1.jpg" descr="logo-marca d'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marca d'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84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50"/>
    <w:rsid w:val="001B5028"/>
    <w:rsid w:val="00390A50"/>
    <w:rsid w:val="00E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383B9"/>
  <w15:docId w15:val="{171A01F7-1DC0-4C3E-B2F3-EBFED8F9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1">
    <w:name w:val="heading 1"/>
    <w:basedOn w:val="Normal"/>
    <w:next w:val="Normal"/>
    <w:pPr>
      <w:keepNext/>
    </w:pPr>
    <w:rPr>
      <w:rFonts w:ascii="Arial" w:hAnsi="Arial" w:cs="Arial"/>
      <w:b/>
      <w:bCs/>
      <w:i/>
      <w:iCs/>
      <w:sz w:val="36"/>
    </w:rPr>
  </w:style>
  <w:style w:type="paragraph" w:styleId="Cabealh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vanodecorpodetexto">
    <w:name w:val="Body Text Indent"/>
    <w:basedOn w:val="Normal"/>
    <w:pPr>
      <w:ind w:left="720"/>
      <w:jc w:val="both"/>
    </w:pPr>
    <w:rPr>
      <w:rFonts w:ascii="Arial" w:hAnsi="Arial" w:cs="Arial"/>
      <w:sz w:val="20"/>
      <w:szCs w:val="17"/>
    </w:rPr>
  </w:style>
  <w:style w:type="paragraph" w:styleId="Avanodecorpodetexto2">
    <w:name w:val="Body Text Indent 2"/>
    <w:basedOn w:val="Normal"/>
    <w:pPr>
      <w:spacing w:line="360" w:lineRule="auto"/>
      <w:ind w:firstLine="1620"/>
      <w:jc w:val="both"/>
    </w:pPr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on@unisalesiano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deoaula@unisalesiano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rRGe2sgM+h/Yn5fp3AgNwpvVxw==">AMUW2mXoaYejNvDztPAm9YjcNlE7dLQgSYADA+1L5Oe+Q5xti+tfLB2/mP/SM+A8Nq6bFEwniqFVs5DwLMyKPKygghLJJGK9Wx1e02nHRkjzJEGp7c1mg/c=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2880</Characters>
  <Application>Microsoft Office Word</Application>
  <DocSecurity>0</DocSecurity>
  <Lines>320</Lines>
  <Paragraphs>235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Maikon</dc:creator>
  <cp:lastModifiedBy>Maikon</cp:lastModifiedBy>
  <cp:revision>3</cp:revision>
  <dcterms:created xsi:type="dcterms:W3CDTF">2022-02-03T14:04:00Z</dcterms:created>
  <dcterms:modified xsi:type="dcterms:W3CDTF">2022-05-18T19:02:00Z</dcterms:modified>
</cp:coreProperties>
</file>